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F1" w:rsidRPr="004E60FE" w:rsidRDefault="00C946F1" w:rsidP="005A0139">
      <w:pPr>
        <w:bidi w:val="0"/>
        <w:spacing w:line="240" w:lineRule="exact"/>
        <w:jc w:val="center"/>
        <w:rPr>
          <w:rFonts w:ascii="Arial" w:hAnsi="Arial" w:cs="Arial"/>
          <w:b/>
          <w:bCs/>
          <w:lang w:bidi="fa-IR"/>
        </w:rPr>
      </w:pPr>
      <w:r w:rsidRPr="004E60FE">
        <w:rPr>
          <w:rFonts w:ascii="Arial" w:hAnsi="Arial" w:cs="Arial"/>
          <w:b/>
          <w:bCs/>
          <w:lang w:bidi="fa-IR"/>
        </w:rPr>
        <w:t>Piezoelectricity</w:t>
      </w:r>
    </w:p>
    <w:p w:rsidR="00C946F1" w:rsidRPr="005A0139" w:rsidRDefault="00C946F1" w:rsidP="005A0139">
      <w:pPr>
        <w:bidi w:val="0"/>
        <w:spacing w:line="200" w:lineRule="exact"/>
        <w:jc w:val="lowKashida"/>
        <w:rPr>
          <w:rFonts w:ascii="Arial" w:hAnsi="Arial" w:cs="Arial"/>
          <w:b/>
          <w:bCs/>
          <w:sz w:val="20"/>
          <w:szCs w:val="20"/>
          <w:lang w:bidi="fa-IR"/>
        </w:rPr>
      </w:pPr>
      <w:r w:rsidRPr="005A0139">
        <w:rPr>
          <w:rFonts w:ascii="Arial" w:hAnsi="Arial" w:cs="Arial"/>
          <w:b/>
          <w:bCs/>
          <w:sz w:val="20"/>
          <w:szCs w:val="20"/>
          <w:lang w:bidi="fa-IR"/>
        </w:rPr>
        <w:t>Introduction</w:t>
      </w:r>
    </w:p>
    <w:p w:rsidR="00C946F1" w:rsidRPr="00C946F1" w:rsidRDefault="00C946F1" w:rsidP="005A0139">
      <w:pPr>
        <w:bidi w:val="0"/>
        <w:spacing w:line="300" w:lineRule="exact"/>
        <w:jc w:val="lowKashida"/>
        <w:rPr>
          <w:rFonts w:ascii="Arial" w:hAnsi="Arial" w:cs="Arial"/>
          <w:sz w:val="20"/>
          <w:szCs w:val="20"/>
          <w:rtl/>
          <w:lang w:bidi="fa-IR"/>
        </w:rPr>
      </w:pPr>
      <w:r w:rsidRPr="00C946F1">
        <w:rPr>
          <w:rFonts w:ascii="Arial" w:hAnsi="Arial" w:cs="Arial"/>
          <w:sz w:val="20"/>
          <w:szCs w:val="20"/>
          <w:lang w:bidi="fa-IR"/>
        </w:rPr>
        <w:t xml:space="preserve">Piezoelectricity is the ability of some materials (notably crystals and certain ceramics) to generate an electric potential in response to applied mechanical </w:t>
      </w:r>
      <w:r w:rsidRPr="00787FBD">
        <w:rPr>
          <w:rFonts w:ascii="Arial" w:hAnsi="Arial" w:cs="Arial"/>
          <w:b/>
          <w:bCs/>
          <w:sz w:val="20"/>
          <w:szCs w:val="20"/>
          <w:lang w:bidi="fa-IR"/>
        </w:rPr>
        <w:t>stress</w:t>
      </w:r>
      <w:r w:rsidRPr="00C946F1">
        <w:rPr>
          <w:rFonts w:ascii="Arial" w:hAnsi="Arial" w:cs="Arial"/>
          <w:sz w:val="20"/>
          <w:szCs w:val="20"/>
          <w:lang w:bidi="fa-IR"/>
        </w:rPr>
        <w:t xml:space="preserve">. This may take the form of a separation of electric </w:t>
      </w:r>
      <w:r w:rsidRPr="00787FBD">
        <w:rPr>
          <w:rFonts w:ascii="Arial" w:hAnsi="Arial" w:cs="Arial"/>
          <w:b/>
          <w:bCs/>
          <w:sz w:val="20"/>
          <w:szCs w:val="20"/>
          <w:lang w:bidi="fa-IR"/>
        </w:rPr>
        <w:t>charge</w:t>
      </w:r>
      <w:r w:rsidRPr="00C946F1">
        <w:rPr>
          <w:rFonts w:ascii="Arial" w:hAnsi="Arial" w:cs="Arial"/>
          <w:sz w:val="20"/>
          <w:szCs w:val="20"/>
          <w:lang w:bidi="fa-IR"/>
        </w:rPr>
        <w:t xml:space="preserve"> across the </w:t>
      </w:r>
      <w:r w:rsidRPr="00787FBD">
        <w:rPr>
          <w:rFonts w:ascii="Arial" w:hAnsi="Arial" w:cs="Arial"/>
          <w:b/>
          <w:bCs/>
          <w:sz w:val="20"/>
          <w:szCs w:val="20"/>
          <w:lang w:bidi="fa-IR"/>
        </w:rPr>
        <w:t>crystal lattice</w:t>
      </w:r>
      <w:r w:rsidRPr="00C946F1">
        <w:rPr>
          <w:rFonts w:ascii="Arial" w:hAnsi="Arial" w:cs="Arial"/>
          <w:sz w:val="20"/>
          <w:szCs w:val="20"/>
          <w:lang w:bidi="fa-IR"/>
        </w:rPr>
        <w:t xml:space="preserve">. If the material is not short-circuited, the applied charge </w:t>
      </w:r>
      <w:r w:rsidRPr="00787FBD">
        <w:rPr>
          <w:rFonts w:ascii="Arial" w:hAnsi="Arial" w:cs="Arial"/>
          <w:b/>
          <w:bCs/>
          <w:sz w:val="20"/>
          <w:szCs w:val="20"/>
          <w:lang w:bidi="fa-IR"/>
        </w:rPr>
        <w:t>induces</w:t>
      </w:r>
      <w:r w:rsidRPr="00C946F1">
        <w:rPr>
          <w:rFonts w:ascii="Arial" w:hAnsi="Arial" w:cs="Arial"/>
          <w:sz w:val="20"/>
          <w:szCs w:val="20"/>
          <w:lang w:bidi="fa-IR"/>
        </w:rPr>
        <w:t xml:space="preserve"> a voltage across the material. The word is derived from the Greek </w:t>
      </w:r>
      <w:proofErr w:type="spellStart"/>
      <w:r w:rsidRPr="00C946F1">
        <w:rPr>
          <w:rFonts w:ascii="Arial" w:hAnsi="Arial" w:cs="Arial"/>
          <w:sz w:val="20"/>
          <w:szCs w:val="20"/>
          <w:lang w:bidi="fa-IR"/>
        </w:rPr>
        <w:t>piezein</w:t>
      </w:r>
      <w:proofErr w:type="spellEnd"/>
      <w:r w:rsidRPr="00C946F1">
        <w:rPr>
          <w:rFonts w:ascii="Arial" w:hAnsi="Arial" w:cs="Arial"/>
          <w:sz w:val="20"/>
          <w:szCs w:val="20"/>
          <w:lang w:bidi="fa-IR"/>
        </w:rPr>
        <w:t xml:space="preserve">, which means to </w:t>
      </w:r>
      <w:r w:rsidRPr="00787FBD">
        <w:rPr>
          <w:rFonts w:ascii="Arial" w:hAnsi="Arial" w:cs="Arial"/>
          <w:b/>
          <w:bCs/>
          <w:sz w:val="20"/>
          <w:szCs w:val="20"/>
          <w:lang w:bidi="fa-IR"/>
        </w:rPr>
        <w:t>squeeze</w:t>
      </w:r>
      <w:r w:rsidRPr="00C946F1">
        <w:rPr>
          <w:rFonts w:ascii="Arial" w:hAnsi="Arial" w:cs="Arial"/>
          <w:sz w:val="20"/>
          <w:szCs w:val="20"/>
          <w:lang w:bidi="fa-IR"/>
        </w:rPr>
        <w:t xml:space="preserve"> or press.</w:t>
      </w:r>
    </w:p>
    <w:p w:rsidR="00C946F1" w:rsidRPr="00C946F1" w:rsidRDefault="00C946F1" w:rsidP="005A0139">
      <w:pPr>
        <w:bidi w:val="0"/>
        <w:spacing w:line="300" w:lineRule="exact"/>
        <w:jc w:val="lowKashida"/>
        <w:rPr>
          <w:rFonts w:ascii="Arial" w:hAnsi="Arial" w:cs="Arial"/>
          <w:sz w:val="20"/>
          <w:szCs w:val="20"/>
          <w:lang w:bidi="fa-IR"/>
        </w:rPr>
      </w:pPr>
      <w:r w:rsidRPr="00C946F1">
        <w:rPr>
          <w:rFonts w:ascii="Arial" w:hAnsi="Arial" w:cs="Arial"/>
          <w:sz w:val="20"/>
          <w:szCs w:val="20"/>
          <w:lang w:bidi="fa-IR"/>
        </w:rPr>
        <w:t xml:space="preserve">The piezoelectric effect is reversible in that materials </w:t>
      </w:r>
      <w:r w:rsidRPr="00787FBD">
        <w:rPr>
          <w:rFonts w:ascii="Arial" w:hAnsi="Arial" w:cs="Arial"/>
          <w:b/>
          <w:bCs/>
          <w:sz w:val="20"/>
          <w:szCs w:val="20"/>
          <w:lang w:bidi="fa-IR"/>
        </w:rPr>
        <w:t>exhibiting</w:t>
      </w:r>
      <w:r w:rsidRPr="00C946F1">
        <w:rPr>
          <w:rFonts w:ascii="Arial" w:hAnsi="Arial" w:cs="Arial"/>
          <w:sz w:val="20"/>
          <w:szCs w:val="20"/>
          <w:lang w:bidi="fa-IR"/>
        </w:rPr>
        <w:t xml:space="preserve"> the direct piezoelectric effect (the production of electricity when stress is applied) also exhibit the converse piezoelectric effect (the production of stress and/or </w:t>
      </w:r>
      <w:r w:rsidRPr="00787FBD">
        <w:rPr>
          <w:rFonts w:ascii="Arial" w:hAnsi="Arial" w:cs="Arial"/>
          <w:b/>
          <w:bCs/>
          <w:sz w:val="20"/>
          <w:szCs w:val="20"/>
          <w:lang w:bidi="fa-IR"/>
        </w:rPr>
        <w:t>strain</w:t>
      </w:r>
      <w:r w:rsidRPr="00C946F1">
        <w:rPr>
          <w:rFonts w:ascii="Arial" w:hAnsi="Arial" w:cs="Arial"/>
          <w:sz w:val="20"/>
          <w:szCs w:val="20"/>
          <w:lang w:bidi="fa-IR"/>
        </w:rPr>
        <w:t xml:space="preserve"> when an electric field is applied). For example, </w:t>
      </w:r>
      <w:r w:rsidRPr="00787FBD">
        <w:rPr>
          <w:rFonts w:ascii="Arial" w:hAnsi="Arial" w:cs="Arial"/>
          <w:b/>
          <w:bCs/>
          <w:sz w:val="20"/>
          <w:szCs w:val="20"/>
          <w:lang w:bidi="fa-IR"/>
        </w:rPr>
        <w:t>lead</w:t>
      </w:r>
      <w:r w:rsidRPr="00C946F1">
        <w:rPr>
          <w:rFonts w:ascii="Arial" w:hAnsi="Arial" w:cs="Arial"/>
          <w:sz w:val="20"/>
          <w:szCs w:val="20"/>
          <w:lang w:bidi="fa-IR"/>
        </w:rPr>
        <w:t xml:space="preserve"> </w:t>
      </w:r>
      <w:proofErr w:type="spellStart"/>
      <w:r w:rsidR="0085408D">
        <w:rPr>
          <w:rFonts w:ascii="Arial" w:hAnsi="Arial" w:cs="Arial"/>
          <w:sz w:val="20"/>
          <w:szCs w:val="20"/>
          <w:lang w:bidi="fa-IR"/>
        </w:rPr>
        <w:t>Z</w:t>
      </w:r>
      <w:r w:rsidRPr="00C946F1">
        <w:rPr>
          <w:rFonts w:ascii="Arial" w:hAnsi="Arial" w:cs="Arial"/>
          <w:sz w:val="20"/>
          <w:szCs w:val="20"/>
          <w:lang w:bidi="fa-IR"/>
        </w:rPr>
        <w:t>irconate</w:t>
      </w:r>
      <w:proofErr w:type="spellEnd"/>
      <w:r w:rsidRPr="00C946F1">
        <w:rPr>
          <w:rFonts w:ascii="Arial" w:hAnsi="Arial" w:cs="Arial"/>
          <w:sz w:val="20"/>
          <w:szCs w:val="20"/>
          <w:lang w:bidi="fa-IR"/>
        </w:rPr>
        <w:t xml:space="preserve"> </w:t>
      </w:r>
      <w:proofErr w:type="spellStart"/>
      <w:r w:rsidR="0085408D">
        <w:rPr>
          <w:rFonts w:ascii="Arial" w:hAnsi="Arial" w:cs="Arial"/>
          <w:sz w:val="20"/>
          <w:szCs w:val="20"/>
          <w:lang w:bidi="fa-IR"/>
        </w:rPr>
        <w:t>T</w:t>
      </w:r>
      <w:r w:rsidRPr="00C946F1">
        <w:rPr>
          <w:rFonts w:ascii="Arial" w:hAnsi="Arial" w:cs="Arial"/>
          <w:sz w:val="20"/>
          <w:szCs w:val="20"/>
          <w:lang w:bidi="fa-IR"/>
        </w:rPr>
        <w:t>itanate</w:t>
      </w:r>
      <w:proofErr w:type="spellEnd"/>
      <w:r w:rsidRPr="00C946F1">
        <w:rPr>
          <w:rFonts w:ascii="Arial" w:hAnsi="Arial" w:cs="Arial"/>
          <w:sz w:val="20"/>
          <w:szCs w:val="20"/>
          <w:lang w:bidi="fa-IR"/>
        </w:rPr>
        <w:t xml:space="preserve"> crystals will exhibit a maximum shape change of about 0.1% of the original dimension. The effect finds useful applications such as the production and detection of sound, generation of high voltages, electronic frequency generation, microbalances, and </w:t>
      </w:r>
      <w:proofErr w:type="spellStart"/>
      <w:r w:rsidRPr="00C946F1">
        <w:rPr>
          <w:rFonts w:ascii="Arial" w:hAnsi="Arial" w:cs="Arial"/>
          <w:sz w:val="20"/>
          <w:szCs w:val="20"/>
          <w:lang w:bidi="fa-IR"/>
        </w:rPr>
        <w:t>ultra fine</w:t>
      </w:r>
      <w:proofErr w:type="spellEnd"/>
      <w:r w:rsidRPr="00C946F1">
        <w:rPr>
          <w:rFonts w:ascii="Arial" w:hAnsi="Arial" w:cs="Arial"/>
          <w:sz w:val="20"/>
          <w:szCs w:val="20"/>
          <w:lang w:bidi="fa-IR"/>
        </w:rPr>
        <w:t xml:space="preserve"> focusing of optical </w:t>
      </w:r>
      <w:r w:rsidRPr="007D4D1C">
        <w:rPr>
          <w:rFonts w:ascii="Arial" w:hAnsi="Arial" w:cs="Arial"/>
          <w:b/>
          <w:bCs/>
          <w:sz w:val="20"/>
          <w:szCs w:val="20"/>
          <w:lang w:bidi="fa-IR"/>
        </w:rPr>
        <w:t>assemblies</w:t>
      </w:r>
      <w:r w:rsidRPr="00C946F1">
        <w:rPr>
          <w:rFonts w:ascii="Arial" w:hAnsi="Arial" w:cs="Arial"/>
          <w:sz w:val="20"/>
          <w:szCs w:val="20"/>
          <w:lang w:bidi="fa-IR"/>
        </w:rPr>
        <w:t>.</w:t>
      </w:r>
    </w:p>
    <w:p w:rsidR="00C946F1" w:rsidRPr="005A0139" w:rsidRDefault="00C946F1" w:rsidP="005A0139">
      <w:pPr>
        <w:bidi w:val="0"/>
        <w:spacing w:line="200" w:lineRule="exact"/>
        <w:jc w:val="lowKashida"/>
        <w:rPr>
          <w:rFonts w:ascii="Arial" w:hAnsi="Arial" w:cs="Arial"/>
          <w:b/>
          <w:bCs/>
          <w:sz w:val="20"/>
          <w:szCs w:val="20"/>
          <w:lang w:bidi="fa-IR"/>
        </w:rPr>
      </w:pPr>
      <w:r w:rsidRPr="005A0139">
        <w:rPr>
          <w:rFonts w:ascii="Arial" w:hAnsi="Arial" w:cs="Arial"/>
          <w:b/>
          <w:bCs/>
          <w:sz w:val="20"/>
          <w:szCs w:val="20"/>
          <w:lang w:bidi="fa-IR"/>
        </w:rPr>
        <w:t>Structure</w:t>
      </w:r>
    </w:p>
    <w:p w:rsidR="00C946F1" w:rsidRPr="00C946F1" w:rsidRDefault="00C946F1" w:rsidP="005A0139">
      <w:pPr>
        <w:bidi w:val="0"/>
        <w:spacing w:line="300" w:lineRule="exact"/>
        <w:jc w:val="lowKashida"/>
        <w:rPr>
          <w:rFonts w:ascii="Arial" w:hAnsi="Arial" w:cs="Arial"/>
          <w:sz w:val="20"/>
          <w:szCs w:val="20"/>
          <w:rtl/>
          <w:lang w:bidi="fa-IR"/>
        </w:rPr>
      </w:pPr>
      <w:r w:rsidRPr="00C946F1">
        <w:rPr>
          <w:rFonts w:ascii="Arial" w:hAnsi="Arial" w:cs="Arial"/>
          <w:sz w:val="20"/>
          <w:szCs w:val="20"/>
          <w:lang w:bidi="fa-IR"/>
        </w:rPr>
        <w:t xml:space="preserve">In a piezoelectric crystal, the positive and negative electrical charges are separated, but symmetrically distributed, so that the crystal overall is electrically </w:t>
      </w:r>
      <w:r w:rsidRPr="007D4D1C">
        <w:rPr>
          <w:rFonts w:ascii="Arial" w:hAnsi="Arial" w:cs="Arial"/>
          <w:b/>
          <w:bCs/>
          <w:sz w:val="20"/>
          <w:szCs w:val="20"/>
          <w:lang w:bidi="fa-IR"/>
        </w:rPr>
        <w:t>neutral</w:t>
      </w:r>
      <w:r w:rsidRPr="00C946F1">
        <w:rPr>
          <w:rFonts w:ascii="Arial" w:hAnsi="Arial" w:cs="Arial"/>
          <w:sz w:val="20"/>
          <w:szCs w:val="20"/>
          <w:lang w:bidi="fa-IR"/>
        </w:rPr>
        <w:t xml:space="preserve">. Each of these sites forms an </w:t>
      </w:r>
      <w:r w:rsidRPr="007D4D1C">
        <w:rPr>
          <w:rFonts w:ascii="Arial" w:hAnsi="Arial" w:cs="Arial"/>
          <w:b/>
          <w:bCs/>
          <w:sz w:val="20"/>
          <w:szCs w:val="20"/>
          <w:lang w:bidi="fa-IR"/>
        </w:rPr>
        <w:t>electric dipole</w:t>
      </w:r>
      <w:r w:rsidRPr="00C946F1">
        <w:rPr>
          <w:rFonts w:ascii="Arial" w:hAnsi="Arial" w:cs="Arial"/>
          <w:sz w:val="20"/>
          <w:szCs w:val="20"/>
          <w:lang w:bidi="fa-IR"/>
        </w:rPr>
        <w:t xml:space="preserve"> and dipoles near each other tend to be aligned in regions called Weiss domains. The domains are usually randomly </w:t>
      </w:r>
      <w:r w:rsidRPr="007D4D1C">
        <w:rPr>
          <w:rFonts w:ascii="Arial" w:hAnsi="Arial" w:cs="Arial"/>
          <w:b/>
          <w:bCs/>
          <w:sz w:val="20"/>
          <w:szCs w:val="20"/>
          <w:lang w:bidi="fa-IR"/>
        </w:rPr>
        <w:t>oriented</w:t>
      </w:r>
      <w:r w:rsidRPr="00C946F1">
        <w:rPr>
          <w:rFonts w:ascii="Arial" w:hAnsi="Arial" w:cs="Arial"/>
          <w:sz w:val="20"/>
          <w:szCs w:val="20"/>
          <w:lang w:bidi="fa-IR"/>
        </w:rPr>
        <w:t xml:space="preserve">, but can be aligned during poling (not the same as magnetic poling), a process by which a strong electric field is applied across the material, usually at </w:t>
      </w:r>
      <w:r w:rsidRPr="007D4D1C">
        <w:rPr>
          <w:rFonts w:ascii="Arial" w:hAnsi="Arial" w:cs="Arial"/>
          <w:b/>
          <w:bCs/>
          <w:sz w:val="20"/>
          <w:szCs w:val="20"/>
          <w:lang w:bidi="fa-IR"/>
        </w:rPr>
        <w:t>elevated</w:t>
      </w:r>
      <w:r w:rsidRPr="00C946F1">
        <w:rPr>
          <w:rFonts w:ascii="Arial" w:hAnsi="Arial" w:cs="Arial"/>
          <w:sz w:val="20"/>
          <w:szCs w:val="20"/>
          <w:lang w:bidi="fa-IR"/>
        </w:rPr>
        <w:t xml:space="preserve"> temperatures.</w:t>
      </w:r>
    </w:p>
    <w:p w:rsidR="00C946F1" w:rsidRPr="00C946F1" w:rsidRDefault="00C946F1" w:rsidP="005A0139">
      <w:pPr>
        <w:bidi w:val="0"/>
        <w:spacing w:line="300" w:lineRule="exact"/>
        <w:jc w:val="lowKashida"/>
        <w:rPr>
          <w:rFonts w:ascii="Arial" w:hAnsi="Arial" w:cs="Arial"/>
          <w:sz w:val="20"/>
          <w:szCs w:val="20"/>
          <w:rtl/>
          <w:lang w:bidi="fa-IR"/>
        </w:rPr>
      </w:pPr>
      <w:r w:rsidRPr="00C946F1">
        <w:rPr>
          <w:rFonts w:ascii="Arial" w:hAnsi="Arial" w:cs="Arial"/>
          <w:sz w:val="20"/>
          <w:szCs w:val="20"/>
          <w:lang w:bidi="fa-IR"/>
        </w:rPr>
        <w:t xml:space="preserve">When a mechanical stress is applied, this symmetry is disturbed, and the charge asymmetry generates a voltage across the material. For example, a 1 cm cube of quartz with 500 </w:t>
      </w:r>
      <w:proofErr w:type="spellStart"/>
      <w:r w:rsidRPr="00C946F1">
        <w:rPr>
          <w:rFonts w:ascii="Arial" w:hAnsi="Arial" w:cs="Arial"/>
          <w:sz w:val="20"/>
          <w:szCs w:val="20"/>
          <w:lang w:bidi="fa-IR"/>
        </w:rPr>
        <w:t>lbf</w:t>
      </w:r>
      <w:proofErr w:type="spellEnd"/>
      <w:r w:rsidRPr="00C946F1">
        <w:rPr>
          <w:rFonts w:ascii="Arial" w:hAnsi="Arial" w:cs="Arial"/>
          <w:sz w:val="20"/>
          <w:szCs w:val="20"/>
          <w:lang w:bidi="fa-IR"/>
        </w:rPr>
        <w:t xml:space="preserve"> (2 </w:t>
      </w:r>
      <w:r w:rsidR="0085408D">
        <w:rPr>
          <w:rFonts w:ascii="Arial" w:hAnsi="Arial" w:cs="Arial"/>
          <w:sz w:val="20"/>
          <w:szCs w:val="20"/>
          <w:lang w:bidi="fa-IR"/>
        </w:rPr>
        <w:t>K</w:t>
      </w:r>
      <w:r w:rsidRPr="00C946F1">
        <w:rPr>
          <w:rFonts w:ascii="Arial" w:hAnsi="Arial" w:cs="Arial"/>
          <w:sz w:val="20"/>
          <w:szCs w:val="20"/>
          <w:lang w:bidi="fa-IR"/>
        </w:rPr>
        <w:t xml:space="preserve">N) of correctly applied force upon </w:t>
      </w:r>
      <w:proofErr w:type="gramStart"/>
      <w:r w:rsidRPr="00C946F1">
        <w:rPr>
          <w:rFonts w:ascii="Arial" w:hAnsi="Arial" w:cs="Arial"/>
          <w:sz w:val="20"/>
          <w:szCs w:val="20"/>
          <w:lang w:bidi="fa-IR"/>
        </w:rPr>
        <w:t>it,</w:t>
      </w:r>
      <w:proofErr w:type="gramEnd"/>
      <w:r w:rsidRPr="00C946F1">
        <w:rPr>
          <w:rFonts w:ascii="Arial" w:hAnsi="Arial" w:cs="Arial"/>
          <w:sz w:val="20"/>
          <w:szCs w:val="20"/>
          <w:lang w:bidi="fa-IR"/>
        </w:rPr>
        <w:t xml:space="preserve"> can produce a voltage of 12,500 V.</w:t>
      </w:r>
    </w:p>
    <w:p w:rsidR="00C946F1" w:rsidRPr="00C946F1" w:rsidRDefault="00C946F1" w:rsidP="005A0139">
      <w:pPr>
        <w:bidi w:val="0"/>
        <w:spacing w:line="300" w:lineRule="exact"/>
        <w:jc w:val="lowKashida"/>
        <w:rPr>
          <w:rFonts w:ascii="Arial" w:hAnsi="Arial" w:cs="Arial"/>
          <w:sz w:val="20"/>
          <w:szCs w:val="20"/>
          <w:lang w:bidi="fa-IR"/>
        </w:rPr>
      </w:pPr>
      <w:r w:rsidRPr="00C946F1">
        <w:rPr>
          <w:rFonts w:ascii="Arial" w:hAnsi="Arial" w:cs="Arial"/>
          <w:sz w:val="20"/>
          <w:szCs w:val="20"/>
          <w:lang w:bidi="fa-IR"/>
        </w:rPr>
        <w:t xml:space="preserve">Piezoelectric materials also show the opposite effect, called converse piezoelectric effect, where the application of an electrical field creates mechanical </w:t>
      </w:r>
      <w:r w:rsidRPr="002C594E">
        <w:rPr>
          <w:rFonts w:ascii="Arial" w:hAnsi="Arial" w:cs="Arial"/>
          <w:b/>
          <w:bCs/>
          <w:sz w:val="20"/>
          <w:szCs w:val="20"/>
          <w:lang w:bidi="fa-IR"/>
        </w:rPr>
        <w:t>deformation</w:t>
      </w:r>
      <w:r w:rsidRPr="00C946F1">
        <w:rPr>
          <w:rFonts w:ascii="Arial" w:hAnsi="Arial" w:cs="Arial"/>
          <w:sz w:val="20"/>
          <w:szCs w:val="20"/>
          <w:lang w:bidi="fa-IR"/>
        </w:rPr>
        <w:t xml:space="preserve"> in the crystal.</w:t>
      </w:r>
    </w:p>
    <w:p w:rsidR="00C946F1" w:rsidRPr="005A0139" w:rsidRDefault="00C946F1" w:rsidP="005A0139">
      <w:pPr>
        <w:bidi w:val="0"/>
        <w:spacing w:line="200" w:lineRule="exact"/>
        <w:jc w:val="lowKashida"/>
        <w:rPr>
          <w:rFonts w:ascii="Arial" w:hAnsi="Arial" w:cs="Arial"/>
          <w:b/>
          <w:bCs/>
          <w:sz w:val="18"/>
          <w:szCs w:val="18"/>
          <w:lang w:bidi="fa-IR"/>
        </w:rPr>
      </w:pPr>
      <w:r w:rsidRPr="005A0139">
        <w:rPr>
          <w:rFonts w:ascii="Arial" w:hAnsi="Arial" w:cs="Arial"/>
          <w:b/>
          <w:bCs/>
          <w:sz w:val="18"/>
          <w:szCs w:val="18"/>
          <w:lang w:bidi="fa-IR"/>
        </w:rPr>
        <w:t>Applications</w:t>
      </w:r>
    </w:p>
    <w:p w:rsidR="00C946F1" w:rsidRPr="00C946F1" w:rsidRDefault="00C946F1" w:rsidP="005A0139">
      <w:pPr>
        <w:bidi w:val="0"/>
        <w:spacing w:line="300" w:lineRule="exact"/>
        <w:jc w:val="lowKashida"/>
        <w:rPr>
          <w:rFonts w:ascii="Arial" w:hAnsi="Arial" w:cs="Arial"/>
          <w:sz w:val="20"/>
          <w:szCs w:val="20"/>
          <w:lang w:bidi="fa-IR"/>
        </w:rPr>
      </w:pPr>
      <w:r w:rsidRPr="00C946F1">
        <w:rPr>
          <w:rFonts w:ascii="Arial" w:hAnsi="Arial" w:cs="Arial"/>
          <w:sz w:val="20"/>
          <w:szCs w:val="20"/>
          <w:lang w:bidi="fa-IR"/>
        </w:rPr>
        <w:t xml:space="preserve">Piezoelectric crystals are now used in </w:t>
      </w:r>
      <w:r w:rsidRPr="002C594E">
        <w:rPr>
          <w:rFonts w:ascii="Arial" w:hAnsi="Arial" w:cs="Arial"/>
          <w:b/>
          <w:bCs/>
          <w:sz w:val="20"/>
          <w:szCs w:val="20"/>
          <w:lang w:bidi="fa-IR"/>
        </w:rPr>
        <w:t>numerous</w:t>
      </w:r>
      <w:r w:rsidRPr="00C946F1">
        <w:rPr>
          <w:rFonts w:ascii="Arial" w:hAnsi="Arial" w:cs="Arial"/>
          <w:sz w:val="20"/>
          <w:szCs w:val="20"/>
          <w:lang w:bidi="fa-IR"/>
        </w:rPr>
        <w:t xml:space="preserve"> ways; some of them are explained as follows:</w:t>
      </w:r>
    </w:p>
    <w:p w:rsidR="00C946F1" w:rsidRPr="00C946F1" w:rsidRDefault="00C946F1" w:rsidP="005A0139">
      <w:pPr>
        <w:bidi w:val="0"/>
        <w:spacing w:line="300" w:lineRule="exact"/>
        <w:jc w:val="lowKashida"/>
        <w:rPr>
          <w:rFonts w:ascii="Arial" w:hAnsi="Arial" w:cs="Arial"/>
          <w:sz w:val="20"/>
          <w:szCs w:val="20"/>
          <w:rtl/>
          <w:lang w:bidi="fa-IR"/>
        </w:rPr>
      </w:pPr>
      <w:r w:rsidRPr="00C946F1">
        <w:rPr>
          <w:rFonts w:ascii="Arial" w:hAnsi="Arial" w:cs="Arial"/>
          <w:sz w:val="20"/>
          <w:szCs w:val="20"/>
          <w:lang w:bidi="fa-IR"/>
        </w:rPr>
        <w:t xml:space="preserve">►Probably the best-known application is the electric cigarette </w:t>
      </w:r>
      <w:r w:rsidRPr="00765BFE">
        <w:rPr>
          <w:rFonts w:ascii="Arial" w:hAnsi="Arial" w:cs="Arial"/>
          <w:b/>
          <w:bCs/>
          <w:sz w:val="20"/>
          <w:szCs w:val="20"/>
          <w:lang w:bidi="fa-IR"/>
        </w:rPr>
        <w:t>lighter</w:t>
      </w:r>
      <w:r w:rsidRPr="00C946F1">
        <w:rPr>
          <w:rFonts w:ascii="Arial" w:hAnsi="Arial" w:cs="Arial"/>
          <w:sz w:val="20"/>
          <w:szCs w:val="20"/>
          <w:lang w:bidi="fa-IR"/>
        </w:rPr>
        <w:t xml:space="preserve">: pressing the button causes a </w:t>
      </w:r>
      <w:r w:rsidRPr="00765BFE">
        <w:rPr>
          <w:rFonts w:ascii="Arial" w:hAnsi="Arial" w:cs="Arial"/>
          <w:b/>
          <w:bCs/>
          <w:sz w:val="20"/>
          <w:szCs w:val="20"/>
          <w:lang w:bidi="fa-IR"/>
        </w:rPr>
        <w:t>spring-loaded</w:t>
      </w:r>
      <w:r w:rsidRPr="00C946F1">
        <w:rPr>
          <w:rFonts w:ascii="Arial" w:hAnsi="Arial" w:cs="Arial"/>
          <w:sz w:val="20"/>
          <w:szCs w:val="20"/>
          <w:lang w:bidi="fa-IR"/>
        </w:rPr>
        <w:t xml:space="preserve"> hammer to hit a piezoelectric crystal, and the high voltage produced </w:t>
      </w:r>
      <w:r w:rsidRPr="00765BFE">
        <w:rPr>
          <w:rFonts w:ascii="Arial" w:hAnsi="Arial" w:cs="Arial"/>
          <w:b/>
          <w:bCs/>
          <w:sz w:val="20"/>
          <w:szCs w:val="20"/>
          <w:lang w:bidi="fa-IR"/>
        </w:rPr>
        <w:t>ignites</w:t>
      </w:r>
      <w:r w:rsidRPr="00C946F1">
        <w:rPr>
          <w:rFonts w:ascii="Arial" w:hAnsi="Arial" w:cs="Arial"/>
          <w:sz w:val="20"/>
          <w:szCs w:val="20"/>
          <w:lang w:bidi="fa-IR"/>
        </w:rPr>
        <w:t xml:space="preserve"> the gas as the current jumps over a small </w:t>
      </w:r>
      <w:r w:rsidRPr="00765BFE">
        <w:rPr>
          <w:rFonts w:ascii="Arial" w:hAnsi="Arial" w:cs="Arial"/>
          <w:b/>
          <w:bCs/>
          <w:sz w:val="20"/>
          <w:szCs w:val="20"/>
          <w:lang w:bidi="fa-IR"/>
        </w:rPr>
        <w:t>spark gap</w:t>
      </w:r>
      <w:r w:rsidRPr="00C946F1">
        <w:rPr>
          <w:rFonts w:ascii="Arial" w:hAnsi="Arial" w:cs="Arial"/>
          <w:sz w:val="20"/>
          <w:szCs w:val="20"/>
          <w:lang w:bidi="fa-IR"/>
        </w:rPr>
        <w:t xml:space="preserve">. The portable </w:t>
      </w:r>
      <w:r w:rsidRPr="00765BFE">
        <w:rPr>
          <w:rFonts w:ascii="Arial" w:hAnsi="Arial" w:cs="Arial"/>
          <w:b/>
          <w:bCs/>
          <w:sz w:val="20"/>
          <w:szCs w:val="20"/>
          <w:lang w:bidi="fa-IR"/>
        </w:rPr>
        <w:t>sparker</w:t>
      </w:r>
      <w:r w:rsidRPr="00C946F1">
        <w:rPr>
          <w:rFonts w:ascii="Arial" w:hAnsi="Arial" w:cs="Arial"/>
          <w:sz w:val="20"/>
          <w:szCs w:val="20"/>
          <w:lang w:bidi="fa-IR"/>
        </w:rPr>
        <w:t xml:space="preserve">s used to light gas </w:t>
      </w:r>
      <w:r w:rsidRPr="00535757">
        <w:rPr>
          <w:rFonts w:ascii="Arial" w:hAnsi="Arial" w:cs="Arial"/>
          <w:b/>
          <w:bCs/>
          <w:sz w:val="20"/>
          <w:szCs w:val="20"/>
          <w:lang w:bidi="fa-IR"/>
        </w:rPr>
        <w:lastRenderedPageBreak/>
        <w:t>grill</w:t>
      </w:r>
      <w:r w:rsidRPr="00C946F1">
        <w:rPr>
          <w:rFonts w:ascii="Arial" w:hAnsi="Arial" w:cs="Arial"/>
          <w:sz w:val="20"/>
          <w:szCs w:val="20"/>
          <w:lang w:bidi="fa-IR"/>
        </w:rPr>
        <w:t>s or stoves work the same way, and many types of gas burners now have built-in piezo-based ignition systems.</w:t>
      </w:r>
    </w:p>
    <w:p w:rsidR="00C946F1" w:rsidRPr="00C946F1" w:rsidRDefault="00C946F1" w:rsidP="005A0139">
      <w:pPr>
        <w:bidi w:val="0"/>
        <w:spacing w:line="300" w:lineRule="exact"/>
        <w:jc w:val="lowKashida"/>
        <w:rPr>
          <w:rFonts w:ascii="Arial" w:hAnsi="Arial" w:cs="Arial"/>
          <w:sz w:val="20"/>
          <w:szCs w:val="20"/>
          <w:rtl/>
          <w:lang w:bidi="fa-IR"/>
        </w:rPr>
      </w:pPr>
      <w:r w:rsidRPr="00C946F1">
        <w:rPr>
          <w:rFonts w:ascii="Arial" w:hAnsi="Arial" w:cs="Arial"/>
          <w:sz w:val="20"/>
          <w:szCs w:val="20"/>
          <w:lang w:bidi="fa-IR"/>
        </w:rPr>
        <w:t>►A similar idea is being researched by DARPA (</w:t>
      </w:r>
      <w:r w:rsidRPr="00C946F1">
        <w:rPr>
          <w:rFonts w:ascii="Arial" w:hAnsi="Arial" w:cs="Arial"/>
          <w:sz w:val="20"/>
          <w:szCs w:val="20"/>
          <w:lang w:val="en"/>
        </w:rPr>
        <w:t>Defense Advanced Research Projects Agency)</w:t>
      </w:r>
      <w:r w:rsidRPr="00C946F1">
        <w:rPr>
          <w:rFonts w:ascii="Arial" w:hAnsi="Arial" w:cs="Arial"/>
          <w:sz w:val="20"/>
          <w:szCs w:val="20"/>
          <w:lang w:bidi="fa-IR"/>
        </w:rPr>
        <w:t xml:space="preserve"> in the United States in a project called Energy </w:t>
      </w:r>
      <w:r w:rsidRPr="001A2A33">
        <w:rPr>
          <w:rFonts w:ascii="Arial" w:hAnsi="Arial" w:cs="Arial"/>
          <w:b/>
          <w:bCs/>
          <w:sz w:val="20"/>
          <w:szCs w:val="20"/>
          <w:lang w:bidi="fa-IR"/>
        </w:rPr>
        <w:t>Harvest</w:t>
      </w:r>
      <w:r w:rsidRPr="00C946F1">
        <w:rPr>
          <w:rFonts w:ascii="Arial" w:hAnsi="Arial" w:cs="Arial"/>
          <w:sz w:val="20"/>
          <w:szCs w:val="20"/>
          <w:lang w:bidi="fa-IR"/>
        </w:rPr>
        <w:t xml:space="preserve">ing, which includes an attempt to power </w:t>
      </w:r>
      <w:r w:rsidRPr="001D2206">
        <w:rPr>
          <w:rFonts w:ascii="Arial" w:hAnsi="Arial" w:cs="Arial"/>
          <w:b/>
          <w:bCs/>
          <w:sz w:val="20"/>
          <w:szCs w:val="20"/>
          <w:lang w:bidi="fa-IR"/>
        </w:rPr>
        <w:t>battlefield</w:t>
      </w:r>
      <w:r w:rsidRPr="00C946F1">
        <w:rPr>
          <w:rFonts w:ascii="Arial" w:hAnsi="Arial" w:cs="Arial"/>
          <w:sz w:val="20"/>
          <w:szCs w:val="20"/>
          <w:lang w:bidi="fa-IR"/>
        </w:rPr>
        <w:t xml:space="preserve"> equipment by piezoelectric generators </w:t>
      </w:r>
      <w:r w:rsidRPr="00535757">
        <w:rPr>
          <w:rFonts w:ascii="Arial" w:hAnsi="Arial" w:cs="Arial"/>
          <w:b/>
          <w:bCs/>
          <w:sz w:val="20"/>
          <w:szCs w:val="20"/>
          <w:lang w:bidi="fa-IR"/>
        </w:rPr>
        <w:t>embedded</w:t>
      </w:r>
      <w:r w:rsidRPr="00C946F1">
        <w:rPr>
          <w:rFonts w:ascii="Arial" w:hAnsi="Arial" w:cs="Arial"/>
          <w:sz w:val="20"/>
          <w:szCs w:val="20"/>
          <w:lang w:bidi="fa-IR"/>
        </w:rPr>
        <w:t xml:space="preserve"> in soldiers' boots. However,</w:t>
      </w:r>
      <w:r w:rsidR="00060A1B">
        <w:rPr>
          <w:rFonts w:ascii="Arial" w:hAnsi="Arial" w:cs="Arial"/>
          <w:sz w:val="20"/>
          <w:szCs w:val="20"/>
          <w:lang w:bidi="fa-IR"/>
        </w:rPr>
        <w:t xml:space="preserve"> </w:t>
      </w:r>
      <w:r w:rsidRPr="00C946F1">
        <w:rPr>
          <w:rFonts w:ascii="Arial" w:hAnsi="Arial" w:cs="Arial"/>
          <w:sz w:val="20"/>
          <w:szCs w:val="20"/>
          <w:lang w:bidi="fa-IR"/>
        </w:rPr>
        <w:t xml:space="preserve">these energy harvesting sources by association have an </w:t>
      </w:r>
      <w:r w:rsidRPr="001D2206">
        <w:rPr>
          <w:rFonts w:ascii="Arial" w:hAnsi="Arial" w:cs="Arial"/>
          <w:b/>
          <w:bCs/>
          <w:sz w:val="20"/>
          <w:szCs w:val="20"/>
          <w:lang w:bidi="fa-IR"/>
        </w:rPr>
        <w:t>impact</w:t>
      </w:r>
      <w:r w:rsidRPr="00C946F1">
        <w:rPr>
          <w:rFonts w:ascii="Arial" w:hAnsi="Arial" w:cs="Arial"/>
          <w:sz w:val="20"/>
          <w:szCs w:val="20"/>
          <w:lang w:bidi="fa-IR"/>
        </w:rPr>
        <w:t xml:space="preserve"> on the body. DARPA's effort to </w:t>
      </w:r>
      <w:r w:rsidRPr="006E5644">
        <w:rPr>
          <w:rFonts w:ascii="Arial" w:hAnsi="Arial" w:cs="Arial"/>
          <w:b/>
          <w:bCs/>
          <w:sz w:val="20"/>
          <w:szCs w:val="20"/>
          <w:lang w:bidi="fa-IR"/>
        </w:rPr>
        <w:t>harness</w:t>
      </w:r>
      <w:r w:rsidRPr="00C946F1">
        <w:rPr>
          <w:rFonts w:ascii="Arial" w:hAnsi="Arial" w:cs="Arial"/>
          <w:sz w:val="20"/>
          <w:szCs w:val="20"/>
          <w:lang w:bidi="fa-IR"/>
        </w:rPr>
        <w:t xml:space="preserve"> 1-2 Watts from continuous shoe impact while walking were </w:t>
      </w:r>
      <w:r w:rsidRPr="006E5644">
        <w:rPr>
          <w:rFonts w:ascii="Arial" w:hAnsi="Arial" w:cs="Arial"/>
          <w:b/>
          <w:bCs/>
          <w:sz w:val="20"/>
          <w:szCs w:val="20"/>
          <w:lang w:bidi="fa-IR"/>
        </w:rPr>
        <w:t>abandon</w:t>
      </w:r>
      <w:r w:rsidRPr="00C946F1">
        <w:rPr>
          <w:rFonts w:ascii="Arial" w:hAnsi="Arial" w:cs="Arial"/>
          <w:sz w:val="20"/>
          <w:szCs w:val="20"/>
          <w:lang w:bidi="fa-IR"/>
        </w:rPr>
        <w:t xml:space="preserve">ed due to the </w:t>
      </w:r>
      <w:r w:rsidRPr="006E5644">
        <w:rPr>
          <w:rFonts w:ascii="Arial" w:hAnsi="Arial" w:cs="Arial"/>
          <w:b/>
          <w:bCs/>
          <w:sz w:val="20"/>
          <w:szCs w:val="20"/>
          <w:lang w:bidi="fa-IR"/>
        </w:rPr>
        <w:t>impracticality</w:t>
      </w:r>
      <w:r w:rsidRPr="00C946F1">
        <w:rPr>
          <w:rFonts w:ascii="Arial" w:hAnsi="Arial" w:cs="Arial"/>
          <w:sz w:val="20"/>
          <w:szCs w:val="20"/>
          <w:lang w:bidi="fa-IR"/>
        </w:rPr>
        <w:t xml:space="preserve"> and the discomfort from the additional energy </w:t>
      </w:r>
      <w:r w:rsidRPr="006E5644">
        <w:rPr>
          <w:rFonts w:ascii="Arial" w:hAnsi="Arial" w:cs="Arial"/>
          <w:b/>
          <w:bCs/>
          <w:sz w:val="20"/>
          <w:szCs w:val="20"/>
          <w:lang w:bidi="fa-IR"/>
        </w:rPr>
        <w:t>expend</w:t>
      </w:r>
      <w:r w:rsidRPr="00C946F1">
        <w:rPr>
          <w:rFonts w:ascii="Arial" w:hAnsi="Arial" w:cs="Arial"/>
          <w:sz w:val="20"/>
          <w:szCs w:val="20"/>
          <w:lang w:bidi="fa-IR"/>
        </w:rPr>
        <w:t>ed by a person wearing the shoes.</w:t>
      </w:r>
    </w:p>
    <w:p w:rsidR="00C946F1" w:rsidRPr="00C946F1" w:rsidRDefault="00C946F1" w:rsidP="005A0139">
      <w:pPr>
        <w:bidi w:val="0"/>
        <w:spacing w:line="300" w:lineRule="exact"/>
        <w:jc w:val="lowKashida"/>
        <w:rPr>
          <w:rFonts w:ascii="Arial" w:hAnsi="Arial" w:cs="Arial"/>
          <w:sz w:val="20"/>
          <w:szCs w:val="20"/>
          <w:lang w:bidi="fa-IR"/>
        </w:rPr>
      </w:pPr>
      <w:r w:rsidRPr="00C946F1">
        <w:rPr>
          <w:rFonts w:ascii="Arial" w:hAnsi="Arial" w:cs="Arial"/>
          <w:sz w:val="20"/>
          <w:szCs w:val="20"/>
          <w:lang w:bidi="fa-IR"/>
        </w:rPr>
        <w:t xml:space="preserve">►A piezoelectric transformer is a type of AC </w:t>
      </w:r>
      <w:r w:rsidRPr="006E5644">
        <w:rPr>
          <w:rFonts w:ascii="Arial" w:hAnsi="Arial" w:cs="Arial"/>
          <w:b/>
          <w:bCs/>
          <w:sz w:val="20"/>
          <w:szCs w:val="20"/>
          <w:lang w:bidi="fa-IR"/>
        </w:rPr>
        <w:t>voltage multiplier</w:t>
      </w:r>
      <w:r w:rsidRPr="00C946F1">
        <w:rPr>
          <w:rFonts w:ascii="Arial" w:hAnsi="Arial" w:cs="Arial"/>
          <w:sz w:val="20"/>
          <w:szCs w:val="20"/>
          <w:lang w:bidi="fa-IR"/>
        </w:rPr>
        <w:t xml:space="preserve">. Unlike a conventional transformer, which uses magnetic coupling between input and output, the piezoelectric transformer uses </w:t>
      </w:r>
      <w:r w:rsidRPr="006E5644">
        <w:rPr>
          <w:rFonts w:ascii="Arial" w:hAnsi="Arial" w:cs="Arial"/>
          <w:b/>
          <w:bCs/>
          <w:sz w:val="20"/>
          <w:szCs w:val="20"/>
          <w:lang w:bidi="fa-IR"/>
        </w:rPr>
        <w:t>acoustic</w:t>
      </w:r>
      <w:r w:rsidRPr="00C946F1">
        <w:rPr>
          <w:rFonts w:ascii="Arial" w:hAnsi="Arial" w:cs="Arial"/>
          <w:sz w:val="20"/>
          <w:szCs w:val="20"/>
          <w:lang w:bidi="fa-IR"/>
        </w:rPr>
        <w:t xml:space="preserve"> coupling. An input voltage is applied across a short length of a bar of piezo</w:t>
      </w:r>
      <w:r w:rsidR="00060A1B">
        <w:rPr>
          <w:rFonts w:ascii="Arial" w:hAnsi="Arial" w:cs="Arial"/>
          <w:sz w:val="20"/>
          <w:szCs w:val="20"/>
          <w:lang w:bidi="fa-IR"/>
        </w:rPr>
        <w:t>-</w:t>
      </w:r>
      <w:r w:rsidRPr="00C946F1">
        <w:rPr>
          <w:rFonts w:ascii="Arial" w:hAnsi="Arial" w:cs="Arial"/>
          <w:sz w:val="20"/>
          <w:szCs w:val="20"/>
          <w:lang w:bidi="fa-IR"/>
        </w:rPr>
        <w:t xml:space="preserve">ceramic material such as PZT, creating an alternating stress in the bar by the inverse piezoelectric effect and causing the whole bar to vibrate. The vibration </w:t>
      </w:r>
      <w:r w:rsidRPr="0085408D">
        <w:rPr>
          <w:rFonts w:ascii="Arial" w:hAnsi="Arial" w:cs="Arial"/>
          <w:b/>
          <w:bCs/>
          <w:sz w:val="20"/>
          <w:szCs w:val="20"/>
          <w:lang w:bidi="fa-IR"/>
        </w:rPr>
        <w:t>frequency</w:t>
      </w:r>
      <w:r w:rsidRPr="00C946F1">
        <w:rPr>
          <w:rFonts w:ascii="Arial" w:hAnsi="Arial" w:cs="Arial"/>
          <w:sz w:val="20"/>
          <w:szCs w:val="20"/>
          <w:lang w:bidi="fa-IR"/>
        </w:rPr>
        <w:t xml:space="preserve"> is chosen to be the resonant frequency of the block, typically in the 100 kilohertz to 1 megahertz range. A higher output voltage is then generated across another section of the bar by the piezoelectric effect. </w:t>
      </w:r>
      <w:r w:rsidRPr="00E04164">
        <w:rPr>
          <w:rFonts w:ascii="Arial" w:hAnsi="Arial" w:cs="Arial"/>
          <w:b/>
          <w:bCs/>
          <w:sz w:val="20"/>
          <w:szCs w:val="20"/>
          <w:lang w:bidi="fa-IR"/>
        </w:rPr>
        <w:t>Step-up</w:t>
      </w:r>
      <w:r w:rsidRPr="00C946F1">
        <w:rPr>
          <w:rFonts w:ascii="Arial" w:hAnsi="Arial" w:cs="Arial"/>
          <w:sz w:val="20"/>
          <w:szCs w:val="20"/>
          <w:lang w:bidi="fa-IR"/>
        </w:rPr>
        <w:t xml:space="preserve"> ratios of more than 1000:1 have been demonstrated. An extra feature of this transformer is that, by operating it above its resonant frequency, it can be made to appear as an inductive load, which is useful in circuits that require a controlled </w:t>
      </w:r>
      <w:r w:rsidRPr="00F07CBC">
        <w:rPr>
          <w:rFonts w:ascii="Arial" w:hAnsi="Arial" w:cs="Arial"/>
          <w:b/>
          <w:bCs/>
          <w:sz w:val="20"/>
          <w:szCs w:val="20"/>
          <w:lang w:bidi="fa-IR"/>
        </w:rPr>
        <w:t>soft start</w:t>
      </w:r>
      <w:r w:rsidRPr="00C946F1">
        <w:rPr>
          <w:rFonts w:ascii="Arial" w:hAnsi="Arial" w:cs="Arial"/>
          <w:sz w:val="20"/>
          <w:szCs w:val="20"/>
          <w:lang w:bidi="fa-IR"/>
        </w:rPr>
        <w:t>.</w:t>
      </w:r>
      <w:r w:rsidR="00060A1B">
        <w:rPr>
          <w:rFonts w:ascii="Arial" w:hAnsi="Arial" w:cs="Arial"/>
          <w:sz w:val="20"/>
          <w:szCs w:val="20"/>
          <w:lang w:bidi="fa-IR"/>
        </w:rPr>
        <w:t xml:space="preserve"> </w:t>
      </w:r>
      <w:r w:rsidRPr="00C946F1">
        <w:rPr>
          <w:rFonts w:ascii="Arial" w:hAnsi="Arial" w:cs="Arial"/>
          <w:sz w:val="20"/>
          <w:szCs w:val="20"/>
          <w:lang w:bidi="fa-IR"/>
        </w:rPr>
        <w:t>These devices can be used in DC-AC inverters to drive CCFLs (</w:t>
      </w:r>
      <w:r w:rsidRPr="00C946F1">
        <w:rPr>
          <w:rFonts w:ascii="Arial" w:hAnsi="Arial" w:cs="Arial"/>
          <w:sz w:val="20"/>
          <w:szCs w:val="20"/>
          <w:lang w:val="en"/>
        </w:rPr>
        <w:t>Cold cathode fluorescent lamps)</w:t>
      </w:r>
      <w:r w:rsidRPr="00C946F1">
        <w:rPr>
          <w:rFonts w:ascii="Arial" w:hAnsi="Arial" w:cs="Arial"/>
          <w:sz w:val="20"/>
          <w:szCs w:val="20"/>
          <w:lang w:bidi="fa-IR"/>
        </w:rPr>
        <w:t>. Piezo transformers are some of the most compact high voltage sources available.</w:t>
      </w:r>
    </w:p>
    <w:p w:rsidR="00C946F1" w:rsidRPr="00C946F1" w:rsidRDefault="00C946F1" w:rsidP="005A0139">
      <w:pPr>
        <w:bidi w:val="0"/>
        <w:spacing w:line="300" w:lineRule="exact"/>
        <w:jc w:val="lowKashida"/>
        <w:rPr>
          <w:rFonts w:ascii="Arial" w:hAnsi="Arial" w:cs="Arial"/>
          <w:sz w:val="20"/>
          <w:szCs w:val="20"/>
          <w:lang w:bidi="fa-IR"/>
        </w:rPr>
      </w:pPr>
      <w:r w:rsidRPr="00C946F1">
        <w:rPr>
          <w:rFonts w:ascii="Arial" w:hAnsi="Arial" w:cs="Arial"/>
          <w:sz w:val="20"/>
          <w:szCs w:val="20"/>
          <w:lang w:bidi="fa-IR"/>
        </w:rPr>
        <w:t xml:space="preserve">►Quartz clocks employ a </w:t>
      </w:r>
      <w:r w:rsidRPr="00F07CBC">
        <w:rPr>
          <w:rFonts w:ascii="Arial" w:hAnsi="Arial" w:cs="Arial"/>
          <w:b/>
          <w:bCs/>
          <w:sz w:val="20"/>
          <w:szCs w:val="20"/>
          <w:lang w:bidi="fa-IR"/>
        </w:rPr>
        <w:t>tuning fork</w:t>
      </w:r>
      <w:r w:rsidRPr="00C946F1">
        <w:rPr>
          <w:rFonts w:ascii="Arial" w:hAnsi="Arial" w:cs="Arial"/>
          <w:sz w:val="20"/>
          <w:szCs w:val="20"/>
          <w:lang w:bidi="fa-IR"/>
        </w:rPr>
        <w:t xml:space="preserve"> made from quartz that uses a combination of both direct and converse piezoelectricity to generate a regularly timed series of electrical pulses that is used to mark time. The quartz crystal (like any elastic material) has a precisely defined natural frequency (caused by its shape and size) at which it prefers to oscillate, and this is used to </w:t>
      </w:r>
      <w:r w:rsidRPr="001F7CC0">
        <w:rPr>
          <w:rFonts w:ascii="Arial" w:hAnsi="Arial" w:cs="Arial"/>
          <w:b/>
          <w:bCs/>
          <w:sz w:val="20"/>
          <w:szCs w:val="20"/>
          <w:lang w:bidi="fa-IR"/>
        </w:rPr>
        <w:t>stabilize</w:t>
      </w:r>
      <w:r w:rsidRPr="00C946F1">
        <w:rPr>
          <w:rFonts w:ascii="Arial" w:hAnsi="Arial" w:cs="Arial"/>
          <w:sz w:val="20"/>
          <w:szCs w:val="20"/>
          <w:lang w:bidi="fa-IR"/>
        </w:rPr>
        <w:t xml:space="preserve"> the frequency of a periodic voltage applied to the crystal.</w:t>
      </w:r>
    </w:p>
    <w:p w:rsidR="00C946F1" w:rsidRPr="00C946F1" w:rsidRDefault="00C946F1" w:rsidP="005A0139">
      <w:pPr>
        <w:bidi w:val="0"/>
        <w:spacing w:line="300" w:lineRule="exact"/>
        <w:jc w:val="lowKashida"/>
        <w:rPr>
          <w:rFonts w:ascii="Arial" w:hAnsi="Arial" w:cs="Arial"/>
          <w:sz w:val="20"/>
          <w:szCs w:val="20"/>
          <w:lang w:bidi="fa-IR"/>
        </w:rPr>
      </w:pPr>
      <w:r w:rsidRPr="00C946F1">
        <w:rPr>
          <w:rFonts w:ascii="Arial" w:hAnsi="Arial" w:cs="Arial"/>
          <w:sz w:val="20"/>
          <w:szCs w:val="20"/>
          <w:lang w:bidi="fa-IR"/>
        </w:rPr>
        <w:t>►</w:t>
      </w:r>
      <w:bookmarkStart w:id="0" w:name="_GoBack"/>
      <w:bookmarkEnd w:id="0"/>
      <w:r w:rsidRPr="00C946F1">
        <w:rPr>
          <w:rFonts w:ascii="Arial" w:hAnsi="Arial" w:cs="Arial"/>
          <w:sz w:val="20"/>
          <w:szCs w:val="20"/>
          <w:lang w:bidi="fa-IR"/>
        </w:rPr>
        <w:t xml:space="preserve">Piezoelectric sensors especially are used with high frequency sound in </w:t>
      </w:r>
      <w:r w:rsidRPr="001F7CC0">
        <w:rPr>
          <w:rFonts w:ascii="Arial" w:hAnsi="Arial" w:cs="Arial"/>
          <w:b/>
          <w:bCs/>
          <w:sz w:val="20"/>
          <w:szCs w:val="20"/>
          <w:lang w:bidi="fa-IR"/>
        </w:rPr>
        <w:t>ultrasonic</w:t>
      </w:r>
      <w:r w:rsidRPr="00C946F1">
        <w:rPr>
          <w:rFonts w:ascii="Arial" w:hAnsi="Arial" w:cs="Arial"/>
          <w:sz w:val="20"/>
          <w:szCs w:val="20"/>
          <w:lang w:bidi="fa-IR"/>
        </w:rPr>
        <w:t xml:space="preserve"> </w:t>
      </w:r>
      <w:r w:rsidRPr="001F7CC0">
        <w:rPr>
          <w:rFonts w:ascii="Arial" w:hAnsi="Arial" w:cs="Arial"/>
          <w:b/>
          <w:bCs/>
          <w:sz w:val="20"/>
          <w:szCs w:val="20"/>
          <w:lang w:bidi="fa-IR"/>
        </w:rPr>
        <w:t>transducers</w:t>
      </w:r>
      <w:r w:rsidRPr="00C946F1">
        <w:rPr>
          <w:rFonts w:ascii="Arial" w:hAnsi="Arial" w:cs="Arial"/>
          <w:sz w:val="20"/>
          <w:szCs w:val="20"/>
          <w:lang w:bidi="fa-IR"/>
        </w:rPr>
        <w:t xml:space="preserve"> for medical imaging and also industrial nondestructive testing (NDT).</w:t>
      </w:r>
    </w:p>
    <w:p w:rsidR="00C946F1" w:rsidRPr="00C946F1" w:rsidRDefault="00C946F1" w:rsidP="005A0139">
      <w:pPr>
        <w:bidi w:val="0"/>
        <w:spacing w:line="300" w:lineRule="exact"/>
        <w:jc w:val="lowKashida"/>
        <w:rPr>
          <w:rFonts w:ascii="Arial" w:hAnsi="Arial" w:cs="Arial"/>
          <w:sz w:val="20"/>
          <w:szCs w:val="20"/>
          <w:lang w:bidi="fa-IR"/>
        </w:rPr>
      </w:pPr>
      <w:r w:rsidRPr="00C946F1">
        <w:rPr>
          <w:rFonts w:ascii="Arial" w:hAnsi="Arial" w:cs="Arial"/>
          <w:sz w:val="20"/>
          <w:szCs w:val="20"/>
          <w:lang w:bidi="fa-IR"/>
        </w:rPr>
        <w:t xml:space="preserve">For many sensing techniques, the sensor can act as both a sensor and an </w:t>
      </w:r>
      <w:r w:rsidRPr="000F6601">
        <w:rPr>
          <w:rFonts w:ascii="Arial" w:hAnsi="Arial" w:cs="Arial"/>
          <w:b/>
          <w:bCs/>
          <w:sz w:val="20"/>
          <w:szCs w:val="20"/>
          <w:lang w:bidi="fa-IR"/>
        </w:rPr>
        <w:t>actuator</w:t>
      </w:r>
      <w:r w:rsidRPr="00C946F1">
        <w:rPr>
          <w:rFonts w:ascii="Arial" w:hAnsi="Arial" w:cs="Arial"/>
          <w:sz w:val="20"/>
          <w:szCs w:val="20"/>
          <w:lang w:bidi="fa-IR"/>
        </w:rPr>
        <w:t xml:space="preserve"> - often the term transducer is preferred when the device acts in this dual capacity, but most piezo devices have this property of reversibility whether it is used or not. Ultrasonic transducers, for example, can </w:t>
      </w:r>
      <w:r w:rsidRPr="000F6601">
        <w:rPr>
          <w:rFonts w:ascii="Arial" w:hAnsi="Arial" w:cs="Arial"/>
          <w:b/>
          <w:bCs/>
          <w:sz w:val="20"/>
          <w:szCs w:val="20"/>
          <w:lang w:bidi="fa-IR"/>
        </w:rPr>
        <w:t>inject</w:t>
      </w:r>
      <w:r w:rsidRPr="00C946F1">
        <w:rPr>
          <w:rFonts w:ascii="Arial" w:hAnsi="Arial" w:cs="Arial"/>
          <w:sz w:val="20"/>
          <w:szCs w:val="20"/>
          <w:lang w:bidi="fa-IR"/>
        </w:rPr>
        <w:t xml:space="preserve"> ultrasound waves into the body, receive the returned wave, and convert it to an electrical signal (a voltage). Most medical ultrasound transducers are piezoelectric.</w:t>
      </w:r>
    </w:p>
    <w:p w:rsidR="004E60FE" w:rsidRDefault="004E60FE">
      <w:pPr>
        <w:rPr>
          <w:rFonts w:ascii="Arial" w:hAnsi="Arial" w:cs="Arial"/>
          <w:rtl/>
        </w:rPr>
        <w:sectPr w:rsidR="004E60FE" w:rsidSect="005A0139">
          <w:headerReference w:type="default" r:id="rId7"/>
          <w:footerReference w:type="default" r:id="rId8"/>
          <w:pgSz w:w="11907" w:h="16840" w:code="9"/>
          <w:pgMar w:top="539" w:right="618" w:bottom="539" w:left="567" w:header="181" w:footer="0" w:gutter="0"/>
          <w:pgBorders w:offsetFrom="page">
            <w:top w:val="double" w:sz="4" w:space="24" w:color="auto"/>
            <w:left w:val="double" w:sz="4" w:space="24" w:color="auto"/>
            <w:bottom w:val="double" w:sz="4" w:space="24" w:color="auto"/>
            <w:right w:val="double" w:sz="4" w:space="24" w:color="auto"/>
          </w:pgBorders>
          <w:cols w:num="2" w:space="283"/>
          <w:docGrid w:linePitch="360"/>
        </w:sectPr>
      </w:pPr>
    </w:p>
    <w:p w:rsidR="0085408D" w:rsidRPr="00961FF3" w:rsidRDefault="0085408D" w:rsidP="00961FF3">
      <w:pPr>
        <w:tabs>
          <w:tab w:val="left" w:pos="3225"/>
        </w:tabs>
        <w:rPr>
          <w:rFonts w:ascii="Arial" w:hAnsi="Arial" w:cs="Arial" w:hint="cs"/>
          <w:sz w:val="16"/>
          <w:szCs w:val="16"/>
          <w:lang w:bidi="fa-IR"/>
        </w:rPr>
      </w:pPr>
    </w:p>
    <w:sectPr w:rsidR="0085408D" w:rsidRPr="00961FF3" w:rsidSect="005A0139">
      <w:pgSz w:w="12240" w:h="15840"/>
      <w:pgMar w:top="902" w:right="1440" w:bottom="510" w:left="709" w:header="567"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39" w:rsidRDefault="005A0139" w:rsidP="00C946F1">
      <w:r>
        <w:separator/>
      </w:r>
    </w:p>
  </w:endnote>
  <w:endnote w:type="continuationSeparator" w:id="0">
    <w:p w:rsidR="005A0139" w:rsidRDefault="005A0139" w:rsidP="00C9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39" w:rsidRPr="0085408D" w:rsidRDefault="005A0139" w:rsidP="005A0139">
    <w:pPr>
      <w:bidi w:val="0"/>
      <w:rPr>
        <w:rFonts w:ascii="Arial" w:hAnsi="Arial" w:cs="Arial"/>
        <w:sz w:val="16"/>
        <w:szCs w:val="16"/>
        <w:lang w:bidi="fa-IR"/>
      </w:rPr>
    </w:pPr>
    <w:r w:rsidRPr="0085408D">
      <w:rPr>
        <w:rFonts w:ascii="Arial" w:hAnsi="Arial" w:cs="Arial"/>
        <w:sz w:val="16"/>
        <w:szCs w:val="16"/>
        <w:lang w:bidi="fa-IR"/>
      </w:rPr>
      <w:t>References:</w:t>
    </w:r>
  </w:p>
  <w:p w:rsidR="005A0139" w:rsidRPr="0085408D" w:rsidRDefault="005A0139" w:rsidP="005A0139">
    <w:pPr>
      <w:bidi w:val="0"/>
      <w:jc w:val="lowKashida"/>
      <w:rPr>
        <w:rFonts w:ascii="Arial" w:hAnsi="Arial" w:cs="Arial"/>
        <w:sz w:val="16"/>
        <w:szCs w:val="16"/>
        <w:lang w:bidi="fa-IR"/>
      </w:rPr>
    </w:pPr>
    <w:hyperlink r:id="rId1" w:history="1">
      <w:r w:rsidRPr="0085408D">
        <w:rPr>
          <w:rStyle w:val="Hyperlink"/>
          <w:rFonts w:ascii="Arial" w:hAnsi="Arial" w:cs="Arial"/>
          <w:sz w:val="16"/>
          <w:szCs w:val="16"/>
          <w:lang w:bidi="fa-IR"/>
        </w:rPr>
        <w:t>http://www.bostonpiezooptics.com</w:t>
      </w:r>
    </w:hyperlink>
    <w:r w:rsidRPr="0085408D">
      <w:rPr>
        <w:rFonts w:ascii="Arial" w:hAnsi="Arial" w:cs="Arial"/>
        <w:sz w:val="16"/>
        <w:szCs w:val="16"/>
        <w:lang w:bidi="fa-IR"/>
      </w:rPr>
      <w:t xml:space="preserve">    </w:t>
    </w:r>
    <w:hyperlink r:id="rId2" w:history="1">
      <w:r w:rsidRPr="0085408D">
        <w:rPr>
          <w:rStyle w:val="Hyperlink"/>
          <w:rFonts w:ascii="Arial" w:hAnsi="Arial" w:cs="Arial"/>
          <w:sz w:val="16"/>
          <w:szCs w:val="16"/>
          <w:lang w:bidi="fa-IR"/>
        </w:rPr>
        <w:t>http://www.applied-piezo.com</w:t>
      </w:r>
    </w:hyperlink>
    <w:r w:rsidRPr="0085408D">
      <w:rPr>
        <w:rFonts w:ascii="Arial" w:hAnsi="Arial" w:cs="Arial"/>
        <w:sz w:val="16"/>
        <w:szCs w:val="16"/>
        <w:lang w:bidi="fa-IR"/>
      </w:rPr>
      <w:t xml:space="preserve">     </w:t>
    </w:r>
    <w:hyperlink r:id="rId3" w:history="1">
      <w:r w:rsidRPr="0085408D">
        <w:rPr>
          <w:rStyle w:val="Hyperlink"/>
          <w:rFonts w:ascii="Arial" w:hAnsi="Arial" w:cs="Arial"/>
          <w:sz w:val="16"/>
          <w:szCs w:val="16"/>
          <w:lang w:bidi="fa-IR"/>
        </w:rPr>
        <w:t>http://www.piezocryst.com</w:t>
      </w:r>
    </w:hyperlink>
    <w:r w:rsidRPr="0085408D">
      <w:rPr>
        <w:rFonts w:ascii="Arial" w:hAnsi="Arial" w:cs="Arial"/>
        <w:sz w:val="16"/>
        <w:szCs w:val="16"/>
        <w:lang w:bidi="fa-IR"/>
      </w:rPr>
      <w:t xml:space="preserve">   </w:t>
    </w:r>
    <w:hyperlink r:id="rId4" w:history="1">
      <w:r w:rsidRPr="0085408D">
        <w:rPr>
          <w:rStyle w:val="Hyperlink"/>
          <w:rFonts w:ascii="Arial" w:hAnsi="Arial" w:cs="Arial"/>
          <w:sz w:val="16"/>
          <w:szCs w:val="16"/>
          <w:lang w:bidi="fa-IR"/>
        </w:rPr>
        <w:t>http://www.appliedpiezo.com</w:t>
      </w:r>
    </w:hyperlink>
  </w:p>
  <w:p w:rsidR="005A0139" w:rsidRDefault="005A0139">
    <w:pPr>
      <w:pStyle w:val="Footer"/>
      <w:rPr>
        <w:rFonts w:hint="cs"/>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39" w:rsidRDefault="005A0139" w:rsidP="00C946F1">
      <w:r>
        <w:separator/>
      </w:r>
    </w:p>
  </w:footnote>
  <w:footnote w:type="continuationSeparator" w:id="0">
    <w:p w:rsidR="005A0139" w:rsidRDefault="005A0139" w:rsidP="00C94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39" w:rsidRPr="005A0139" w:rsidRDefault="005A0139" w:rsidP="005A0139">
    <w:pPr>
      <w:pStyle w:val="Header"/>
    </w:pPr>
    <w:r>
      <w:t>Tuesday, October 01,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F1"/>
    <w:rsid w:val="00060A1B"/>
    <w:rsid w:val="00080093"/>
    <w:rsid w:val="0008616F"/>
    <w:rsid w:val="000C0ED3"/>
    <w:rsid w:val="000F6601"/>
    <w:rsid w:val="00121534"/>
    <w:rsid w:val="00134B6E"/>
    <w:rsid w:val="00182785"/>
    <w:rsid w:val="001A2A33"/>
    <w:rsid w:val="001D2206"/>
    <w:rsid w:val="001F7CC0"/>
    <w:rsid w:val="002C594E"/>
    <w:rsid w:val="00380F2D"/>
    <w:rsid w:val="003D51BC"/>
    <w:rsid w:val="00434F0F"/>
    <w:rsid w:val="00444B7E"/>
    <w:rsid w:val="004E60FE"/>
    <w:rsid w:val="004F409C"/>
    <w:rsid w:val="00535757"/>
    <w:rsid w:val="005A0139"/>
    <w:rsid w:val="005D41C2"/>
    <w:rsid w:val="006169F1"/>
    <w:rsid w:val="00625C87"/>
    <w:rsid w:val="00662B2B"/>
    <w:rsid w:val="00674849"/>
    <w:rsid w:val="006C09B6"/>
    <w:rsid w:val="006E5644"/>
    <w:rsid w:val="007027C8"/>
    <w:rsid w:val="00765BFE"/>
    <w:rsid w:val="00787471"/>
    <w:rsid w:val="00787FBD"/>
    <w:rsid w:val="007D4D1C"/>
    <w:rsid w:val="007F4451"/>
    <w:rsid w:val="0085408D"/>
    <w:rsid w:val="00860FB1"/>
    <w:rsid w:val="008D4B15"/>
    <w:rsid w:val="00906977"/>
    <w:rsid w:val="00961FF3"/>
    <w:rsid w:val="00962BAE"/>
    <w:rsid w:val="009860F7"/>
    <w:rsid w:val="009F279C"/>
    <w:rsid w:val="00A278AE"/>
    <w:rsid w:val="00B22F5C"/>
    <w:rsid w:val="00B7504F"/>
    <w:rsid w:val="00BB7B35"/>
    <w:rsid w:val="00C82F15"/>
    <w:rsid w:val="00C94577"/>
    <w:rsid w:val="00C946F1"/>
    <w:rsid w:val="00D44566"/>
    <w:rsid w:val="00D669F8"/>
    <w:rsid w:val="00E04164"/>
    <w:rsid w:val="00E675FB"/>
    <w:rsid w:val="00F07CBC"/>
    <w:rsid w:val="00FA63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F1"/>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6F1"/>
    <w:pPr>
      <w:tabs>
        <w:tab w:val="center" w:pos="4680"/>
        <w:tab w:val="right" w:pos="9360"/>
      </w:tabs>
    </w:pPr>
  </w:style>
  <w:style w:type="character" w:customStyle="1" w:styleId="HeaderChar">
    <w:name w:val="Header Char"/>
    <w:link w:val="Header"/>
    <w:uiPriority w:val="99"/>
    <w:rsid w:val="00C946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46F1"/>
    <w:pPr>
      <w:tabs>
        <w:tab w:val="center" w:pos="4680"/>
        <w:tab w:val="right" w:pos="9360"/>
      </w:tabs>
    </w:pPr>
  </w:style>
  <w:style w:type="character" w:customStyle="1" w:styleId="FooterChar">
    <w:name w:val="Footer Char"/>
    <w:link w:val="Footer"/>
    <w:uiPriority w:val="99"/>
    <w:rsid w:val="00C946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6F1"/>
    <w:rPr>
      <w:rFonts w:ascii="Tahoma" w:hAnsi="Tahoma" w:cs="Tahoma"/>
      <w:sz w:val="16"/>
      <w:szCs w:val="16"/>
    </w:rPr>
  </w:style>
  <w:style w:type="character" w:customStyle="1" w:styleId="BalloonTextChar">
    <w:name w:val="Balloon Text Char"/>
    <w:link w:val="BalloonText"/>
    <w:uiPriority w:val="99"/>
    <w:semiHidden/>
    <w:rsid w:val="00C946F1"/>
    <w:rPr>
      <w:rFonts w:ascii="Tahoma" w:eastAsia="Times New Roman" w:hAnsi="Tahoma" w:cs="Tahoma"/>
      <w:sz w:val="16"/>
      <w:szCs w:val="16"/>
    </w:rPr>
  </w:style>
  <w:style w:type="character" w:styleId="Hyperlink">
    <w:name w:val="Hyperlink"/>
    <w:rsid w:val="00134B6E"/>
    <w:rPr>
      <w:color w:val="0000FF"/>
      <w:u w:val="single"/>
    </w:rPr>
  </w:style>
  <w:style w:type="table" w:styleId="TableGrid">
    <w:name w:val="Table Grid"/>
    <w:basedOn w:val="TableNormal"/>
    <w:uiPriority w:val="59"/>
    <w:rsid w:val="00444B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444B7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Accent4">
    <w:name w:val="Light Grid Accent 4"/>
    <w:basedOn w:val="TableNormal"/>
    <w:uiPriority w:val="62"/>
    <w:rsid w:val="00444B7E"/>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rsid w:val="00444B7E"/>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F1"/>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6F1"/>
    <w:pPr>
      <w:tabs>
        <w:tab w:val="center" w:pos="4680"/>
        <w:tab w:val="right" w:pos="9360"/>
      </w:tabs>
    </w:pPr>
  </w:style>
  <w:style w:type="character" w:customStyle="1" w:styleId="HeaderChar">
    <w:name w:val="Header Char"/>
    <w:link w:val="Header"/>
    <w:uiPriority w:val="99"/>
    <w:rsid w:val="00C946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46F1"/>
    <w:pPr>
      <w:tabs>
        <w:tab w:val="center" w:pos="4680"/>
        <w:tab w:val="right" w:pos="9360"/>
      </w:tabs>
    </w:pPr>
  </w:style>
  <w:style w:type="character" w:customStyle="1" w:styleId="FooterChar">
    <w:name w:val="Footer Char"/>
    <w:link w:val="Footer"/>
    <w:uiPriority w:val="99"/>
    <w:rsid w:val="00C946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6F1"/>
    <w:rPr>
      <w:rFonts w:ascii="Tahoma" w:hAnsi="Tahoma" w:cs="Tahoma"/>
      <w:sz w:val="16"/>
      <w:szCs w:val="16"/>
    </w:rPr>
  </w:style>
  <w:style w:type="character" w:customStyle="1" w:styleId="BalloonTextChar">
    <w:name w:val="Balloon Text Char"/>
    <w:link w:val="BalloonText"/>
    <w:uiPriority w:val="99"/>
    <w:semiHidden/>
    <w:rsid w:val="00C946F1"/>
    <w:rPr>
      <w:rFonts w:ascii="Tahoma" w:eastAsia="Times New Roman" w:hAnsi="Tahoma" w:cs="Tahoma"/>
      <w:sz w:val="16"/>
      <w:szCs w:val="16"/>
    </w:rPr>
  </w:style>
  <w:style w:type="character" w:styleId="Hyperlink">
    <w:name w:val="Hyperlink"/>
    <w:rsid w:val="00134B6E"/>
    <w:rPr>
      <w:color w:val="0000FF"/>
      <w:u w:val="single"/>
    </w:rPr>
  </w:style>
  <w:style w:type="table" w:styleId="TableGrid">
    <w:name w:val="Table Grid"/>
    <w:basedOn w:val="TableNormal"/>
    <w:uiPriority w:val="59"/>
    <w:rsid w:val="00444B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444B7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Accent4">
    <w:name w:val="Light Grid Accent 4"/>
    <w:basedOn w:val="TableNormal"/>
    <w:uiPriority w:val="62"/>
    <w:rsid w:val="00444B7E"/>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rsid w:val="00444B7E"/>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iezocryst.com" TargetMode="External"/><Relationship Id="rId2" Type="http://schemas.openxmlformats.org/officeDocument/2006/relationships/hyperlink" Target="http://www.applied-piezo.com" TargetMode="External"/><Relationship Id="rId1" Type="http://schemas.openxmlformats.org/officeDocument/2006/relationships/hyperlink" Target="http://www.bostonpiezooptics.com" TargetMode="External"/><Relationship Id="rId4" Type="http://schemas.openxmlformats.org/officeDocument/2006/relationships/hyperlink" Target="http://www.appliedpiez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 the name of GOD</vt:lpstr>
    </vt:vector>
  </TitlesOfParts>
  <Company/>
  <LinksUpToDate>false</LinksUpToDate>
  <CharactersWithSpaces>5262</CharactersWithSpaces>
  <SharedDoc>false</SharedDoc>
  <HLinks>
    <vt:vector size="24" baseType="variant">
      <vt:variant>
        <vt:i4>4849757</vt:i4>
      </vt:variant>
      <vt:variant>
        <vt:i4>9</vt:i4>
      </vt:variant>
      <vt:variant>
        <vt:i4>0</vt:i4>
      </vt:variant>
      <vt:variant>
        <vt:i4>5</vt:i4>
      </vt:variant>
      <vt:variant>
        <vt:lpwstr>http://www.appliedpiezo.com/</vt:lpwstr>
      </vt:variant>
      <vt:variant>
        <vt:lpwstr/>
      </vt:variant>
      <vt:variant>
        <vt:i4>4063267</vt:i4>
      </vt:variant>
      <vt:variant>
        <vt:i4>6</vt:i4>
      </vt:variant>
      <vt:variant>
        <vt:i4>0</vt:i4>
      </vt:variant>
      <vt:variant>
        <vt:i4>5</vt:i4>
      </vt:variant>
      <vt:variant>
        <vt:lpwstr>http://www.piezocryst.com/</vt:lpwstr>
      </vt:variant>
      <vt:variant>
        <vt:lpwstr/>
      </vt:variant>
      <vt:variant>
        <vt:i4>4390998</vt:i4>
      </vt:variant>
      <vt:variant>
        <vt:i4>3</vt:i4>
      </vt:variant>
      <vt:variant>
        <vt:i4>0</vt:i4>
      </vt:variant>
      <vt:variant>
        <vt:i4>5</vt:i4>
      </vt:variant>
      <vt:variant>
        <vt:lpwstr>http://www.applied-piezo.com/</vt:lpwstr>
      </vt:variant>
      <vt:variant>
        <vt:lpwstr/>
      </vt:variant>
      <vt:variant>
        <vt:i4>4915215</vt:i4>
      </vt:variant>
      <vt:variant>
        <vt:i4>0</vt:i4>
      </vt:variant>
      <vt:variant>
        <vt:i4>0</vt:i4>
      </vt:variant>
      <vt:variant>
        <vt:i4>5</vt:i4>
      </vt:variant>
      <vt:variant>
        <vt:lpwstr>http://www.bostonpiezooptics.com/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GOD</dc:title>
  <dc:creator>vip</dc:creator>
  <cp:lastModifiedBy>Mahnoosh Motamedi Azari</cp:lastModifiedBy>
  <cp:revision>4</cp:revision>
  <cp:lastPrinted>2010-11-28T05:12:00Z</cp:lastPrinted>
  <dcterms:created xsi:type="dcterms:W3CDTF">2013-03-03T07:44:00Z</dcterms:created>
  <dcterms:modified xsi:type="dcterms:W3CDTF">2013-10-01T09:23:00Z</dcterms:modified>
</cp:coreProperties>
</file>